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CB1" w:rsidRPr="00A250A7" w:rsidRDefault="00575CB1" w:rsidP="000D4148">
      <w:pPr>
        <w:tabs>
          <w:tab w:val="left" w:pos="5812"/>
        </w:tabs>
        <w:spacing w:after="0" w:line="240" w:lineRule="auto"/>
        <w:ind w:right="-1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A250A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75CB1" w:rsidRPr="00A250A7" w:rsidRDefault="00575CB1" w:rsidP="000D4148">
      <w:pPr>
        <w:tabs>
          <w:tab w:val="left" w:pos="5812"/>
        </w:tabs>
        <w:spacing w:after="0" w:line="240" w:lineRule="auto"/>
        <w:ind w:right="-1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A250A7">
        <w:rPr>
          <w:rFonts w:ascii="Times New Roman" w:eastAsia="Times New Roman" w:hAnsi="Times New Roman" w:cs="Times New Roman"/>
          <w:sz w:val="24"/>
          <w:szCs w:val="24"/>
        </w:rPr>
        <w:t>к решению городского</w:t>
      </w:r>
      <w:r w:rsidR="00A2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0A7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A250A7" w:rsidRDefault="00575CB1" w:rsidP="000D4148">
      <w:pPr>
        <w:tabs>
          <w:tab w:val="left" w:pos="5812"/>
        </w:tabs>
        <w:spacing w:after="0" w:line="240" w:lineRule="auto"/>
        <w:ind w:right="-1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A250A7">
        <w:rPr>
          <w:rFonts w:ascii="Times New Roman" w:eastAsia="Times New Roman" w:hAnsi="Times New Roman" w:cs="Times New Roman"/>
          <w:sz w:val="24"/>
          <w:szCs w:val="24"/>
        </w:rPr>
        <w:t xml:space="preserve">от 26.05.2016 </w:t>
      </w:r>
      <w:r w:rsidRPr="00A250A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250A7">
        <w:rPr>
          <w:rFonts w:ascii="Times New Roman" w:eastAsia="Times New Roman" w:hAnsi="Times New Roman" w:cs="Times New Roman"/>
          <w:sz w:val="24"/>
          <w:szCs w:val="24"/>
        </w:rPr>
        <w:t xml:space="preserve"> III -</w:t>
      </w:r>
      <w:r w:rsidRPr="00A250A7">
        <w:rPr>
          <w:rFonts w:ascii="Times New Roman" w:eastAsia="Times New Roman" w:hAnsi="Times New Roman" w:cs="Times New Roman"/>
          <w:sz w:val="24"/>
          <w:szCs w:val="24"/>
        </w:rPr>
        <w:t xml:space="preserve"> 37-5</w:t>
      </w:r>
    </w:p>
    <w:p w:rsidR="009632BF" w:rsidRPr="00A250A7" w:rsidRDefault="009632BF" w:rsidP="000D4148">
      <w:pPr>
        <w:tabs>
          <w:tab w:val="left" w:pos="5812"/>
        </w:tabs>
        <w:spacing w:after="0" w:line="240" w:lineRule="auto"/>
        <w:ind w:right="-1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A250A7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2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0A7">
        <w:rPr>
          <w:rFonts w:ascii="Times New Roman" w:eastAsia="Times New Roman" w:hAnsi="Times New Roman" w:cs="Times New Roman"/>
          <w:sz w:val="24"/>
          <w:szCs w:val="24"/>
        </w:rPr>
        <w:t xml:space="preserve">ред. реш. ГС от 07.06.2018 </w:t>
      </w:r>
    </w:p>
    <w:p w:rsidR="00575CB1" w:rsidRPr="00A250A7" w:rsidRDefault="009632BF" w:rsidP="000D4148">
      <w:pPr>
        <w:tabs>
          <w:tab w:val="left" w:pos="5812"/>
        </w:tabs>
        <w:spacing w:after="0" w:line="240" w:lineRule="auto"/>
        <w:ind w:right="-1" w:firstLine="6096"/>
        <w:rPr>
          <w:rFonts w:ascii="Times New Roman" w:eastAsia="Times New Roman" w:hAnsi="Times New Roman" w:cs="Times New Roman"/>
          <w:sz w:val="24"/>
          <w:szCs w:val="24"/>
        </w:rPr>
      </w:pPr>
      <w:r w:rsidRPr="00A250A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250A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A250A7">
        <w:rPr>
          <w:rFonts w:ascii="Times New Roman" w:eastAsia="Times New Roman" w:hAnsi="Times New Roman" w:cs="Times New Roman"/>
          <w:sz w:val="24"/>
          <w:szCs w:val="24"/>
        </w:rPr>
        <w:t>-10-1)</w:t>
      </w:r>
    </w:p>
    <w:p w:rsidR="00575CB1" w:rsidRDefault="00575CB1" w:rsidP="00A250A7">
      <w:pPr>
        <w:tabs>
          <w:tab w:val="left" w:pos="5812"/>
        </w:tabs>
        <w:spacing w:after="0" w:line="240" w:lineRule="auto"/>
        <w:ind w:right="-1" w:firstLine="6096"/>
        <w:rPr>
          <w:rFonts w:ascii="Times New Roman" w:eastAsia="Times New Roman" w:hAnsi="Times New Roman" w:cs="Times New Roman"/>
          <w:sz w:val="28"/>
          <w:szCs w:val="28"/>
        </w:rPr>
      </w:pPr>
    </w:p>
    <w:p w:rsidR="00575CB1" w:rsidRDefault="00575CB1" w:rsidP="00A250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порядке присвоения, изменения и аннулирования </w:t>
      </w:r>
    </w:p>
    <w:p w:rsidR="00575CB1" w:rsidRDefault="00575CB1" w:rsidP="00A250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наименований элементам планировочной структуры и элементам улично-дорожной сети, адресов объектам адресации в границах МО «Город Мирный»</w:t>
      </w:r>
    </w:p>
    <w:p w:rsidR="00575CB1" w:rsidRDefault="00575CB1" w:rsidP="00A250A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CB1" w:rsidRDefault="00575CB1" w:rsidP="00A250A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75CB1" w:rsidRDefault="00575CB1" w:rsidP="00A250A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присвоения, изменения и аннулирования  наименований элементам планировочной структуры и элементам улично-дорожной сети, адресов объектам адресации в границах МО «Город Мирный» (далее – Положение) разработано в соответствии со статьей 14 Федерального закона от 06.10.2003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28.12.2013 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Уставом муниципального образования «Город Мирный» Мирнинского района Республики Саха (Якутия).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единую процедуру присвоения, изменения и аннулирования наименований элементам улично-дорожной сети (за исключением автомобильных дорог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значения, автомобильных дорог регионального и межмуниципального значения, местного значения муниципального района), элементам планировочной структуры и адресов объектам адресации в границах городского поселения – муниципального образования «Город Мирный» Мирнинского района Республики Саха (Якутия) (далее – МО «Город Мирный»), а также порядок размещения информации в государственном адресном реестре.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Для целей настоящего Положения используются следующие понятия: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«адрес»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«адресообразующие элементы» – </w:t>
      </w:r>
      <w:r>
        <w:rPr>
          <w:rFonts w:ascii="Times New Roman" w:eastAsia="Times New Roman" w:hAnsi="Times New Roman" w:cs="Times New Roman"/>
          <w:sz w:val="28"/>
          <w:szCs w:val="28"/>
        </w:rPr>
        <w:t>страна (Российская Федерация) (далее – РФ), субъект Российской Федерации (Республика Саха (Якутия) (далее – РС(Я)), муниципальное образование (МО «Город Мирный»), населенный пункт (город Мирный), элемент улично-дорожной сети, элемент планировочной структуры и идентификационный элемент (элементы) объекта адресации;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«государственный адресный реестр»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государственный информационный ресурс, содержащий сведения об адресах;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«наименования (топонимы)»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имена собственные, присваиваемые элементам планировочной структуры и элементам улично-дорожной сети;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«объект адресации»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 либо в случае, предусмотренном установленными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правилами присвоения, изменения, аннулирования адресов, иной объект, которому присваивается адрес;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«элемент планировочной структуры»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район, месторождение, берег, вал, парк, сквер), территории размещения садоводческих, огороднических и дачных некоммерческих объединений, гаражно-строительных кооперативов, фермерских хозяйств;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элемент улично-дорожной сети»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аллея, бульвар, въезд, дорога, заезд, километр, кольцо, линия, магистраль, набережная, переулок, площадка, площадь, проезд, просека, проспект, проулок, ряд(ы), спуск, съезд, тупик, улица, шоссе и иное;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«федеральная информационная адресная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(ФИАС)»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Органом, уполномоченным рассматривать вопросы о присвоении наименований элементам планировочной структуры и элементам улично-дорожной сети в границах МО «Город Мирный» (далее – наименования), изменении и аннулировании таких наименований, является Комиссия по присвоению, изменению и аннулированию наименований элементам улично-дорожной сети и планировочной структуры в границах МО «Город Мирный» (далее – Комиссия).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Порядок деятельности, полномочия и персональный состав Комиссии определяется муниципальным правовым актом городской Администрации.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членов Комиссии включаются депутаты городского Совета, представители городской Администрации, а также представители общественности города Мирного.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заседаниях Комиссии, при необходимости, могут привлекаться депутаты городского Совета и должностные лица городской Администрации, не являющиеся членами Комиссии, а также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государственной власти и органов местного самоуправления МО «Мирнинский район», общественных объединений, средств массовой информации, иных органов и организаций, жители города Мирного.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Решение о присвоении, изменении и аннулировании наименований принимается городским Советом по представлению Главы города на основании заключения Комиссии.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Подготовка материалов, связанных с присвоением, изменением и аннулированием наименований, а также техническое и организационное обеспечение деятельности Комиссии осуществляется городской Администрацией в лице её структурного подразделения – управления архитектуры и градостроительства.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Присвоение, изменение и аннулирование адресов объектам адресации в границах МО «Город Мирный» осуществляется городской Администрацией в соответствии с административным регламентом предоставления муниципальной услуги по присвоению, изменению и аннулированию адресов, утвержденным Постановлением городской Администрации, а также с учетом порядка, установленного Постановлением Правительства РФ от 19.11.2014 </w:t>
      </w:r>
      <w:r>
        <w:rPr>
          <w:rFonts w:ascii="Segoe UI Symbol" w:eastAsia="Segoe UI Symbol" w:hAnsi="Segoe UI Symbol" w:cs="Segoe UI Symbol"/>
          <w:sz w:val="28"/>
          <w:szCs w:val="28"/>
        </w:rPr>
        <w:t>№</w:t>
      </w:r>
      <w:r>
        <w:rPr>
          <w:rFonts w:eastAsia="Segoe UI Symbol" w:cs="Segoe UI Symbo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адресов».</w:t>
      </w:r>
    </w:p>
    <w:p w:rsidR="00575CB1" w:rsidRDefault="00575CB1" w:rsidP="00575C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CB1" w:rsidRDefault="00575CB1" w:rsidP="00575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требования, предъявляемые к наименованиям элементов планировочной структуры и элементов улично-дорожной сети и правила их написания </w:t>
      </w:r>
    </w:p>
    <w:p w:rsidR="00575CB1" w:rsidRDefault="00575CB1" w:rsidP="00575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Наименование должно: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излагаться на русском языке и отвечать его словообразовательным, произносительным и стилистическим нормам современного русского литературного языка;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соответствовать общепринятым морально-этическим нормам и правилам;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быть благозвучным, кратким, удобным для произношения и легко запоминающимся;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соответствовать историческим, географическим, природным, градостроительным особенностям города Мирного;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органически вписываться в существующую систему наименований элементов улично-дорожной сети, элементов планировочной структуры, сочетаться с существующими названиями иных объектов.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Наименование не должно быть двусмысленным, противоречить имеющимся наименования и дублировать их.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Наименования могут содержать информацию о географических, природных, градостроительных, экономических и топонимических особенностях территории города Мирного либо отражать наиболее существенные индивидуальные характеристики элемента улично-дорожной сети или элемента планировочной структуры как объекта наименования.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В наименованиях могут увековечиваться исторические события и знаменательные даты России, Республики Саха (Якутия) и города Мирного, а также имена выдающихся деятелей, в том числе известных жителей города.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Увековечивание памяти выдающихся деятелей осуществляется посмертно по истечении трёх лет со дня их смерти.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При присвоении и изменении наименования в честь выдающегося деятеля его имя должно быть максимально связано с историей и культурой России, Республики Саха (Якутия), города Мирного.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В наименованиях допускается использовать прописные и строчные буквы русского алфавита, арабские цифры, а также следующие символы: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"-" - дефис;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"." - точка;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"(" - открывающая круглая скобка;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")" - закрывающая круглая скобка;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"N" - знак номера.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 Входящее в состав собственного наименования порядковое числительное указывается в начале наименования с использованием арабских цифр и дополнением буквы (букв) грамматического окончания через дефис.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Цифры в собственных наименованиях,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Собственные наименования, присвоенные в честь выдающихся деятелей, оформляются в родительном падеже.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Собственное наименование,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Составные части наименований, представляющие собой имя и фамилию или звание и фамилию, употребляются с полным написанием имени и фамилии или звания и фамилии. </w:t>
      </w:r>
    </w:p>
    <w:p w:rsidR="00575CB1" w:rsidRDefault="00575CB1" w:rsidP="00575C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CB1" w:rsidRDefault="00575CB1" w:rsidP="00575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Основания присвоения, изменения и аннулирования наименований элементов планировочной структуры и элементов улично-дорожной сети </w:t>
      </w:r>
    </w:p>
    <w:p w:rsidR="00575CB1" w:rsidRDefault="00575CB1" w:rsidP="00575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Присвоение наименования осуществляется в случаях: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образования нового элемента планировочной структуры или элемента улично-дорожной сети;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подготовки документации по планировке территории;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выявления элемента планировочной структуры или элемента улично-дорожной сети, в отношении которых отсутствует наименование.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Изменение наименования производится только в исключительных случаях: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целях восстановления исторически сложившихся наименований, имеющих особую культурно-историческую ценность;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при изменении статуса и (или) функционального назначения элемента планировочной структуры, элемента улично-дорожной сети в соответствии с документацией по планировке территории той или иной части города Мирного;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целях обеспечения соответствия наименования требованиям, установленным разделом 2 настоящего Положения;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для увековечивания памяти особо выдающихся деятелей, имеющих общепризнанные заслуги и внесших значительный вклад в развитие Республики Саха (Якутия) и города Мирного.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Аннулирование наименований производится в следующих случаях: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прекращение существования (ликвидация) элемента планировочной структуры, элемента улично-дорожной сети;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разделение элемента планировочной структуры, элемента улично-дорожной сети на самостоятельные объекты.</w:t>
      </w:r>
    </w:p>
    <w:p w:rsidR="00575CB1" w:rsidRDefault="00575CB1" w:rsidP="00575C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CB1" w:rsidRDefault="00575CB1" w:rsidP="005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внесения и рассмотрения предложений </w:t>
      </w:r>
    </w:p>
    <w:p w:rsidR="00575CB1" w:rsidRDefault="00575CB1" w:rsidP="005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присвоении, изменении и аннулировании наименований </w:t>
      </w:r>
    </w:p>
    <w:p w:rsidR="00575CB1" w:rsidRDefault="00575CB1" w:rsidP="005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элементов планировочной структуры и элементов </w:t>
      </w:r>
    </w:p>
    <w:p w:rsidR="00575CB1" w:rsidRDefault="00575CB1" w:rsidP="005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улично-дорожной сети </w:t>
      </w:r>
    </w:p>
    <w:p w:rsidR="00575CB1" w:rsidRDefault="00575CB1" w:rsidP="0057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Предложения о присвоении, изменении и аннулировании наименований (далее – предложения) могут вноситься: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органами государственной власти Российской Федерации и Республики Саха (Якутия);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органами местного самоуправления МО «Мирнинский район» и МО «Город Мирный»;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юридическими лицами, осуществляющими свою деятельность на территории МО «Город Мирный»;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инициативной группой граждан численностью не менее 10 человек, зарегистрированными по месту жительства на территории МО «Город Мирный».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 Предложения направляются в письменном виде на имя Главы города.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 предложении должны содержаться следующие сведения: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и границ элемента планировочной структуры, элемента улично-дорожной сети на территории МО «Город Мирный», существующее наименование (если таковое имеется);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предлагаемое наименование и его мотивированное обоснование с учетом требований настоящего Положения;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экономический расчет затрат на проведение мероприятий, связанных с присвоением или изменением наименования;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наименование и адрес юридического лица либо при направлении предложения инициативной группой – фамилия, имя, отчество (при наличии), паспортные данные, место жительства и подписи членов группы.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К предложению прилагаются: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карта-схема с обозначением расположения элемента планировочной структуры, элемента улично-дорожной сети на территории МО «Город Мирный»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историко-культурные, лингвистические, архитектурно-градостроительные, архивные и (или) иные документы или их копии, подтверждающие обоснование предлагаемого наименования;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историческая или историко-биографическая справка о жизни, деятельности и заслугах выдающегося деятеля в случае увековечения его имени в наименовании, а также согласие семьи и родственников, обладающих правами наследования в порядке, установленном действующим законодательством (при их наличии)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документ, подтверждающий факт прекращения существования (ликвидации) элемента планировочной структуры или элемента улично-дорожной в случае аннулирования наименования.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Управление архитектуры и градостроительства в течение 5 рабочих дней с даты поступления предложения осуществляет его проверку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требованиям, установленным пунктами 4.3 и 4.4 настоящего Положения, и достоверности представленных документов и (или) информации.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По результатам проверки управление архитектуры и градостроительства в течение 10 рабочих дней с даты поступления предложения: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возвращает представленные документы инициатору предложения в случае несоответствия предложения установленным требованиям с указанием оснований, послуживших возврату;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направляет на рассмотрение в Комиссию предложение с приложением следующих документов: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информации об отсутствии (наличии) в Едином реестре адресных наименований города Мирного предлагаемого наименования;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заключение о соответствии предлагаемого к наименованию элемента планировочной структуры, элемента улично-дорожной сети документации по планировке территории города Мирного.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Предложения о присвоении или изменении наименований рассматриваются с учетом мнения жителей города Мирного по данному вопросу.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4.7.1. В целях выявления и учета мнения жителей города Мирного управление архитектуры и градостроительства в течение 2 рабочих дней с даты поступления предложения в Комиссию обеспечивает размещение на официальном сайте городской Администрации (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gorodmirny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информации о поступившем предложении, порядке и сроке выражения жителями города Мирного мнения относительно предложенного наименования, который не может составлять менее десяти дней с момента размещения информации.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установленного срока управление архитектуры и градостроительства обобщает мнение жителей города Мирного в протоколе,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который направляется в Комиссию, а также размещается на официальном сайте городской Администрации.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4.8. Рассмотрение Комиссией предложения осуществляется в порядке, установленном Положением о Комиссии, в течение 30 дней с даты поступления предложения в Комиссию.</w:t>
      </w:r>
      <w:r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рассмотрения предложения может быть продлен не более чем на 30 дней в случае необходимости получения дополнительных материалов и документов для рассмотрения предложения.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По итогам рассмотрения предложения Комиссия готовит письменное заключение с рекомендацией одобрить представленное предложение либо отклонить предложение по основаниям, указанным в п. 4.10 настоящего Положения.    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Основаниями для отклонения предложения являются: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несоответствие предложения требованиям, предусмотренным разделами 2 и 3 настоящего Положения;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несоответствие предлагаемого к наименованию элемента планировочной структуры, элемента улично-дорожной сети документации по планировке территории города Мирного;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выражение жителями города Мирного несогласия с предложением большинством мнений, полученных в соответствии с пунктом 4.7.1 настоящего Положения.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 Письменное заключение Комиссии направляется Главе города в течение двух рабочих дней со дня его принятия.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Глава города на основании письменного заключения Комиссии: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течение 15 дней вносит в городской Совет в установленном порядке проект решения городского Совета о присвоении (изменении или аннулировании) наименования;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течение 5 дней направляет лицам, внесшим предложение, письменное уведомление об отклонении предложения с обоснованием принятого решения.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4.13. Внесенный в установленном порядке в городской Совет проект решения о присвоении (изменении или аннулировании) наименования включается в повестку дня очередной и/или внеочередной сессии городского Совета в соответствии с Регламентом городского Совета.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4.14. Решение городского Совета о присвоении (изменении или аннулировании) наименования подлежит официальному опубликованию в порядке, определенном Уставом МО «Город Мирный».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Сведения о присвоении наименований элементам планировочной структуры и элементам улично-дорожной сети, изменении и аннулировании их наименований, включающие реквизиты документов, вносятся в государственный адресный реестр в течение 3 рабочих дней со дня принятия решения городским Советом.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Датой присвоения, изменения или аннулирования наименования признается дата внесения сведений в государственный адресный реестр. 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государственном адресном реестре осуществляется управлением архитектуры и градостроительства с использованием федеральной информационной адресной системы.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4.16. Городская Администрация на основании вступивших в силу решений городского Совета о присвоении (изменении или аннулировании) наименований: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своевременно информирует жителей города Мирного о принятых органами местного самоуправления решениях по наименованию элементов планировочной структуры, элементов улично-дорожной сети путем оповещения населения через средства массовой информации (печать, радио, телевидение, сети Интернет);</w:t>
      </w:r>
    </w:p>
    <w:p w:rsidR="00575CB1" w:rsidRDefault="00575CB1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632BF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ива</w:t>
      </w:r>
      <w:r w:rsidR="009632B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установку уличных указателей (кроме территорий садоводческих и огороднических </w:t>
      </w:r>
      <w:r w:rsidR="009632BF">
        <w:rPr>
          <w:rFonts w:ascii="Times New Roman" w:eastAsia="Times New Roman" w:hAnsi="Times New Roman" w:cs="Times New Roman"/>
          <w:sz w:val="28"/>
          <w:szCs w:val="28"/>
        </w:rPr>
        <w:t xml:space="preserve">товариществ), информационных досок и табличек, ориентирующих </w:t>
      </w:r>
      <w:r>
        <w:rPr>
          <w:rFonts w:ascii="Times New Roman" w:eastAsia="Times New Roman" w:hAnsi="Times New Roman" w:cs="Times New Roman"/>
          <w:sz w:val="28"/>
          <w:szCs w:val="28"/>
        </w:rPr>
        <w:t>надписей в соотве</w:t>
      </w:r>
      <w:r w:rsidR="009632B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федеральными и муниципальными ст</w:t>
      </w:r>
      <w:r w:rsidR="009632BF">
        <w:rPr>
          <w:rFonts w:ascii="Times New Roman" w:eastAsia="Times New Roman" w:hAnsi="Times New Roman" w:cs="Times New Roman"/>
          <w:sz w:val="28"/>
          <w:szCs w:val="28"/>
        </w:rPr>
        <w:t>андартами и нормами;</w:t>
      </w:r>
    </w:p>
    <w:p w:rsidR="009632BF" w:rsidRDefault="009632BF" w:rsidP="00575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контролирует установку уличных указателей садоводческими и огородническими некоммерческими товариществами и номеров домов правообладателями объектов недвижимости на всей территории муниципального образования «Город Мирный»</w:t>
      </w:r>
    </w:p>
    <w:p w:rsidR="00575CB1" w:rsidRDefault="00575CB1" w:rsidP="00575C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</w:t>
      </w:r>
    </w:p>
    <w:p w:rsidR="009A2150" w:rsidRDefault="009A2150"/>
    <w:sectPr w:rsidR="009A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0A"/>
    <w:rsid w:val="000D4148"/>
    <w:rsid w:val="004A450A"/>
    <w:rsid w:val="00575CB1"/>
    <w:rsid w:val="009632BF"/>
    <w:rsid w:val="009A2150"/>
    <w:rsid w:val="00A250A7"/>
    <w:rsid w:val="00C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FE47-7233-4C9E-B309-83BEB332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2694</Words>
  <Characters>15361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Виктория Викторовна Новикова</cp:lastModifiedBy>
  <cp:revision>2</cp:revision>
  <dcterms:created xsi:type="dcterms:W3CDTF">2021-04-09T01:36:00Z</dcterms:created>
  <dcterms:modified xsi:type="dcterms:W3CDTF">2021-04-09T01:36:00Z</dcterms:modified>
</cp:coreProperties>
</file>